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5760"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Директору</w:t>
      </w:r>
    </w:p>
    <w:p w:rsidR="00000000" w:rsidDel="00000000" w:rsidP="00000000" w:rsidRDefault="00000000" w:rsidRPr="00000000" w14:paraId="00000002">
      <w:pPr>
        <w:ind w:left="5760" w:right="-561.2598425196836"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ООО «Открытый контакт»</w:t>
      </w:r>
    </w:p>
    <w:p w:rsidR="00000000" w:rsidDel="00000000" w:rsidP="00000000" w:rsidRDefault="00000000" w:rsidRPr="00000000" w14:paraId="00000003">
      <w:pPr>
        <w:ind w:left="6480" w:firstLine="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Медведева Н.И.</w:t>
      </w:r>
    </w:p>
    <w:p w:rsidR="00000000" w:rsidDel="00000000" w:rsidP="00000000" w:rsidRDefault="00000000" w:rsidRPr="00000000" w14:paraId="00000004">
      <w:pPr>
        <w:ind w:left="5760" w:firstLine="720"/>
        <w:rPr>
          <w:rFonts w:ascii="Courier New" w:cs="Courier New" w:eastAsia="Courier New" w:hAnsi="Courier New"/>
          <w:color w:val="ff0000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rtl w:val="0"/>
        </w:rPr>
        <w:t xml:space="preserve">от___________________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ourier New" w:cs="Courier New" w:eastAsia="Courier New" w:hAnsi="Courier New"/>
          <w:color w:val="ff0000"/>
        </w:rPr>
      </w:pPr>
      <w:r w:rsidDel="00000000" w:rsidR="00000000" w:rsidRPr="00000000">
        <w:rPr>
          <w:rFonts w:ascii="Courier New" w:cs="Courier New" w:eastAsia="Courier New" w:hAnsi="Courier New"/>
          <w:color w:val="ff000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заявление.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Прошу предоставить доступ к личному кабинету (панели управления)</w:t>
      </w:r>
    </w:p>
    <w:p w:rsidR="00000000" w:rsidDel="00000000" w:rsidP="00000000" w:rsidRDefault="00000000" w:rsidRPr="00000000" w14:paraId="00000009">
      <w:pPr>
        <w:spacing w:before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jc w:val="both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spacing w:before="0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Указать номер договора либо название </w:t>
      </w:r>
      <w:r w:rsidDel="00000000" w:rsidR="00000000" w:rsidRPr="00000000">
        <w:rPr>
          <w:i w:val="1"/>
          <w:sz w:val="18"/>
          <w:szCs w:val="18"/>
          <w:rtl w:val="0"/>
        </w:rPr>
        <w:t xml:space="preserve">услуг(и</w:t>
      </w:r>
      <w:r w:rsidDel="00000000" w:rsidR="00000000" w:rsidRPr="00000000">
        <w:rPr>
          <w:i w:val="1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Для доступа к личному кабинету использовать:</w:t>
      </w:r>
    </w:p>
    <w:p w:rsidR="00000000" w:rsidDel="00000000" w:rsidP="00000000" w:rsidRDefault="00000000" w:rsidRPr="00000000" w14:paraId="0000000D">
      <w:pPr>
        <w:spacing w:after="0" w:befor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before="0" w:line="276" w:lineRule="auto"/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Указать </w:t>
      </w:r>
      <w:r w:rsidDel="00000000" w:rsidR="00000000" w:rsidRPr="00000000">
        <w:rPr>
          <w:i w:val="1"/>
          <w:sz w:val="18"/>
          <w:szCs w:val="18"/>
          <w:rtl w:val="0"/>
        </w:rPr>
        <w:t xml:space="preserve">email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Для двухфакторной аутентификации использовать: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Указать </w:t>
      </w:r>
      <w:r w:rsidDel="00000000" w:rsidR="00000000" w:rsidRPr="00000000">
        <w:rPr>
          <w:i w:val="1"/>
          <w:sz w:val="18"/>
          <w:szCs w:val="18"/>
          <w:rtl w:val="0"/>
        </w:rPr>
        <w:t xml:space="preserve">email</w:t>
      </w:r>
      <w:r w:rsidDel="00000000" w:rsidR="00000000" w:rsidRPr="00000000">
        <w:rPr>
          <w:i w:val="1"/>
          <w:sz w:val="18"/>
          <w:szCs w:val="18"/>
          <w:rtl w:val="0"/>
        </w:rPr>
        <w:t xml:space="preserve"> или мобильный телефон</w:t>
      </w:r>
    </w:p>
    <w:p w:rsidR="00000000" w:rsidDel="00000000" w:rsidP="00000000" w:rsidRDefault="00000000" w:rsidRPr="00000000" w14:paraId="00000012">
      <w:pPr>
        <w:spacing w:before="340" w:lineRule="auto"/>
        <w:jc w:val="both"/>
        <w:rPr/>
      </w:pPr>
      <w:r w:rsidDel="00000000" w:rsidR="00000000" w:rsidRPr="00000000">
        <w:rPr>
          <w:rtl w:val="0"/>
        </w:rPr>
        <w:t xml:space="preserve">Принимаю, что в соответствии с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Публичным договором на услуги регистрации доменных имен в сети интернет</w:t>
        </w:r>
      </w:hyperlink>
      <w:r w:rsidDel="00000000" w:rsidR="00000000" w:rsidRPr="00000000">
        <w:rPr>
          <w:rtl w:val="0"/>
        </w:rPr>
        <w:t xml:space="preserve"> ответственному сотруднику, получившему доступ к данному email адресу в личном кабинете будут доступны следующие действия: Редактирование/удаление DNS записей для доменов, реквизитов организации; изменение пароля от личного кабинета; выставление счетов, заказ и оплата услуг.</w:t>
      </w:r>
    </w:p>
    <w:p w:rsidR="00000000" w:rsidDel="00000000" w:rsidP="00000000" w:rsidRDefault="00000000" w:rsidRPr="00000000" w14:paraId="00000013">
      <w:pPr>
        <w:spacing w:before="3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"___" ___________ 202__ года</w:t>
        <w:tab/>
        <w:t xml:space="preserve">   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МП_________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/___________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________ </w:t>
      </w:r>
    </w:p>
    <w:p w:rsidR="00000000" w:rsidDel="00000000" w:rsidP="00000000" w:rsidRDefault="00000000" w:rsidRPr="00000000" w14:paraId="00000016">
      <w:pPr>
        <w:spacing w:after="0" w:before="0" w:lineRule="auto"/>
        <w:ind w:left="4320" w:firstLine="72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(подпись)          ФИО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main.by/docs/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